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FA" w:rsidRPr="00025229" w:rsidRDefault="003845FA" w:rsidP="003845FA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標楷體" w:eastAsia="標楷體" w:hAnsi="標楷體" w:cs="Arial"/>
          <w:b/>
          <w:bCs/>
          <w:color w:val="2B2B2B"/>
          <w:kern w:val="0"/>
          <w:szCs w:val="24"/>
        </w:rPr>
      </w:pPr>
      <w:bookmarkStart w:id="0" w:name="_GoBack"/>
      <w:bookmarkEnd w:id="0"/>
      <w:r w:rsidRPr="003845FA">
        <w:rPr>
          <w:rFonts w:ascii="標楷體" w:eastAsia="標楷體" w:hAnsi="標楷體" w:cs="Arial"/>
          <w:b/>
          <w:bCs/>
          <w:color w:val="F7782D"/>
          <w:kern w:val="0"/>
          <w:szCs w:val="24"/>
        </w:rPr>
        <w:t>勞保年金簡介</w:t>
      </w:r>
    </w:p>
    <w:p w:rsidR="003845FA" w:rsidRPr="003845FA" w:rsidRDefault="003845FA" w:rsidP="003845FA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標楷體" w:eastAsia="標楷體" w:hAnsi="標楷體" w:cs="Arial"/>
          <w:color w:val="2B2B2B"/>
          <w:kern w:val="0"/>
          <w:szCs w:val="24"/>
        </w:rPr>
      </w:pPr>
      <w:r w:rsidRPr="003845FA">
        <w:rPr>
          <w:rFonts w:ascii="標楷體" w:eastAsia="標楷體" w:hAnsi="標楷體" w:cs="Arial"/>
          <w:b/>
          <w:bCs/>
          <w:color w:val="2B2B2B"/>
          <w:kern w:val="0"/>
          <w:szCs w:val="24"/>
        </w:rPr>
        <w:t>一、前言</w:t>
      </w:r>
    </w:p>
    <w:p w:rsidR="003845FA" w:rsidRPr="003845FA" w:rsidRDefault="003845FA" w:rsidP="003845FA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標楷體" w:eastAsia="標楷體" w:hAnsi="標楷體" w:cs="Arial"/>
          <w:color w:val="2B2B2B"/>
          <w:kern w:val="0"/>
          <w:szCs w:val="24"/>
        </w:rPr>
      </w:pPr>
      <w:r w:rsidRPr="003845FA">
        <w:rPr>
          <w:rFonts w:ascii="標楷體" w:eastAsia="標楷體" w:hAnsi="標楷體" w:cs="Arial"/>
          <w:color w:val="2B2B2B"/>
          <w:kern w:val="0"/>
          <w:szCs w:val="24"/>
        </w:rPr>
        <w:t>依據內政部統計，60歲以後</w:t>
      </w:r>
      <w:proofErr w:type="gramStart"/>
      <w:r w:rsidRPr="003845FA">
        <w:rPr>
          <w:rFonts w:ascii="標楷體" w:eastAsia="標楷體" w:hAnsi="標楷體" w:cs="Arial"/>
          <w:color w:val="2B2B2B"/>
          <w:kern w:val="0"/>
          <w:szCs w:val="24"/>
        </w:rPr>
        <w:t>平均餘命22年</w:t>
      </w:r>
      <w:proofErr w:type="gramEnd"/>
      <w:r w:rsidRPr="003845FA">
        <w:rPr>
          <w:rFonts w:ascii="標楷體" w:eastAsia="標楷體" w:hAnsi="標楷體" w:cs="Arial"/>
          <w:color w:val="2B2B2B"/>
          <w:kern w:val="0"/>
          <w:szCs w:val="24"/>
        </w:rPr>
        <w:t xml:space="preserve">，而96年勞保被保險人請領老年給付平均年齡為57.76歲，平均每件老年給付金額僅107萬餘元，實不足以保障勞工退休後平均22年或更長久之老年生活所需。 </w:t>
      </w:r>
      <w:r w:rsidRPr="003845FA">
        <w:rPr>
          <w:rFonts w:ascii="標楷體" w:eastAsia="標楷體" w:hAnsi="標楷體" w:cs="Arial"/>
          <w:color w:val="2B2B2B"/>
          <w:kern w:val="0"/>
          <w:szCs w:val="24"/>
        </w:rPr>
        <w:br/>
        <w:t>舊制勞保給付係一次給付，易因通貨膨脹而貶值，或因投資不當、供子孫花用、甚或遭人覬覦騙取而瞬間一無所有，致使老年生活頓失依靠，也無法確保其遺屬之長期生活。</w:t>
      </w:r>
    </w:p>
    <w:p w:rsidR="003845FA" w:rsidRPr="003845FA" w:rsidRDefault="003845FA" w:rsidP="003845FA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標楷體" w:eastAsia="標楷體" w:hAnsi="標楷體" w:cs="Arial"/>
          <w:color w:val="2B2B2B"/>
          <w:kern w:val="0"/>
          <w:szCs w:val="24"/>
        </w:rPr>
      </w:pPr>
      <w:r w:rsidRPr="003845FA">
        <w:rPr>
          <w:rFonts w:ascii="標楷體" w:eastAsia="標楷體" w:hAnsi="標楷體" w:cs="Arial"/>
          <w:color w:val="2B2B2B"/>
          <w:kern w:val="0"/>
          <w:szCs w:val="24"/>
        </w:rPr>
        <w:t>為因應人口老化及少子女化趨勢所帶來之長期經濟生活保障問題，政府自民國82年4月起即開始著手規劃老年年金制度，92年4月曾將老年年金草案送立法院審查，惟因屆期</w:t>
      </w:r>
      <w:proofErr w:type="gramStart"/>
      <w:r w:rsidRPr="003845FA">
        <w:rPr>
          <w:rFonts w:ascii="標楷體" w:eastAsia="標楷體" w:hAnsi="標楷體" w:cs="Arial"/>
          <w:color w:val="2B2B2B"/>
          <w:kern w:val="0"/>
          <w:szCs w:val="24"/>
        </w:rPr>
        <w:t>不</w:t>
      </w:r>
      <w:proofErr w:type="gramEnd"/>
      <w:r w:rsidRPr="003845FA">
        <w:rPr>
          <w:rFonts w:ascii="標楷體" w:eastAsia="標楷體" w:hAnsi="標楷體" w:cs="Arial"/>
          <w:color w:val="2B2B2B"/>
          <w:kern w:val="0"/>
          <w:szCs w:val="24"/>
        </w:rPr>
        <w:t>續審退回；至96年5月更將失能年金及遺屬年金一併納入年金規劃，並將修正草案送立法院審查，惟再度因屆期</w:t>
      </w:r>
      <w:proofErr w:type="gramStart"/>
      <w:r w:rsidRPr="003845FA">
        <w:rPr>
          <w:rFonts w:ascii="標楷體" w:eastAsia="標楷體" w:hAnsi="標楷體" w:cs="Arial"/>
          <w:color w:val="2B2B2B"/>
          <w:kern w:val="0"/>
          <w:szCs w:val="24"/>
        </w:rPr>
        <w:t>不</w:t>
      </w:r>
      <w:proofErr w:type="gramEnd"/>
      <w:r w:rsidRPr="003845FA">
        <w:rPr>
          <w:rFonts w:ascii="標楷體" w:eastAsia="標楷體" w:hAnsi="標楷體" w:cs="Arial"/>
          <w:color w:val="2B2B2B"/>
          <w:kern w:val="0"/>
          <w:szCs w:val="24"/>
        </w:rPr>
        <w:t>續審退回；其間修正草案歷經多次朝野協商及不斷修正，再於97年2月15日重送立法院審查，終於在97年7月17日經立法院三讀通過，並自98年1月1日起施行，立法過程極為艱辛，勞工保險自此正式邁向年金化，為勞工朋友提供更完善的勞保保障體系。</w:t>
      </w:r>
    </w:p>
    <w:p w:rsidR="003845FA" w:rsidRPr="003845FA" w:rsidRDefault="003845FA" w:rsidP="003845FA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標楷體" w:eastAsia="標楷體" w:hAnsi="標楷體" w:cs="Arial"/>
          <w:color w:val="2B2B2B"/>
          <w:kern w:val="0"/>
          <w:szCs w:val="24"/>
        </w:rPr>
      </w:pPr>
      <w:r w:rsidRPr="003845FA">
        <w:rPr>
          <w:rFonts w:ascii="標楷體" w:eastAsia="標楷體" w:hAnsi="標楷體" w:cs="Arial"/>
          <w:b/>
          <w:bCs/>
          <w:color w:val="2B2B2B"/>
          <w:kern w:val="0"/>
          <w:szCs w:val="24"/>
        </w:rPr>
        <w:t>二、勞保年金給付之優點</w:t>
      </w:r>
    </w:p>
    <w:p w:rsidR="003845FA" w:rsidRPr="003845FA" w:rsidRDefault="003845FA" w:rsidP="003845F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810"/>
        <w:rPr>
          <w:rFonts w:ascii="標楷體" w:eastAsia="標楷體" w:hAnsi="標楷體" w:cs="Arial"/>
          <w:color w:val="2B2B2B"/>
          <w:kern w:val="0"/>
          <w:szCs w:val="24"/>
        </w:rPr>
      </w:pPr>
      <w:r w:rsidRPr="003845FA">
        <w:rPr>
          <w:rFonts w:ascii="標楷體" w:eastAsia="標楷體" w:hAnsi="標楷體" w:cs="Arial"/>
          <w:color w:val="2B2B2B"/>
          <w:kern w:val="0"/>
          <w:szCs w:val="24"/>
          <w:u w:val="single"/>
        </w:rPr>
        <w:t>年金給付與一次給付雙軌</w:t>
      </w:r>
      <w:proofErr w:type="gramStart"/>
      <w:r w:rsidRPr="003845FA">
        <w:rPr>
          <w:rFonts w:ascii="標楷體" w:eastAsia="標楷體" w:hAnsi="標楷體" w:cs="Arial"/>
          <w:color w:val="2B2B2B"/>
          <w:kern w:val="0"/>
          <w:szCs w:val="24"/>
          <w:u w:val="single"/>
        </w:rPr>
        <w:t>併</w:t>
      </w:r>
      <w:proofErr w:type="gramEnd"/>
      <w:r w:rsidRPr="003845FA">
        <w:rPr>
          <w:rFonts w:ascii="標楷體" w:eastAsia="標楷體" w:hAnsi="標楷體" w:cs="Arial"/>
          <w:color w:val="2B2B2B"/>
          <w:kern w:val="0"/>
          <w:szCs w:val="24"/>
          <w:u w:val="single"/>
        </w:rPr>
        <w:t xml:space="preserve">行，勞工或其遺屬可自由選擇 </w:t>
      </w:r>
      <w:r w:rsidRPr="003845FA">
        <w:rPr>
          <w:rFonts w:ascii="標楷體" w:eastAsia="標楷體" w:hAnsi="標楷體" w:cs="Arial"/>
          <w:color w:val="2B2B2B"/>
          <w:kern w:val="0"/>
          <w:szCs w:val="24"/>
          <w:u w:val="single"/>
        </w:rPr>
        <w:br/>
      </w:r>
      <w:r w:rsidRPr="003845FA">
        <w:rPr>
          <w:rFonts w:ascii="標楷體" w:eastAsia="標楷體" w:hAnsi="標楷體" w:cs="Arial"/>
          <w:color w:val="2B2B2B"/>
          <w:kern w:val="0"/>
          <w:szCs w:val="24"/>
        </w:rPr>
        <w:t>年金施行前有保險年資者，原有之勞保給付權益不受影響，勞工或其遺屬可以在請領老年、失能或死亡給付時，選擇請領年金給付或一次給付。</w:t>
      </w:r>
    </w:p>
    <w:p w:rsidR="003845FA" w:rsidRPr="003845FA" w:rsidRDefault="003845FA" w:rsidP="003845F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810"/>
        <w:rPr>
          <w:rFonts w:ascii="標楷體" w:eastAsia="標楷體" w:hAnsi="標楷體" w:cs="Arial"/>
          <w:color w:val="2B2B2B"/>
          <w:kern w:val="0"/>
          <w:szCs w:val="24"/>
        </w:rPr>
      </w:pPr>
      <w:r w:rsidRPr="003845FA">
        <w:rPr>
          <w:rFonts w:ascii="標楷體" w:eastAsia="標楷體" w:hAnsi="標楷體" w:cs="Arial"/>
          <w:color w:val="2B2B2B"/>
          <w:kern w:val="0"/>
          <w:szCs w:val="24"/>
          <w:u w:val="single"/>
        </w:rPr>
        <w:t>提供被保險人或其遺屬長期且安定的生活保障</w:t>
      </w:r>
      <w:r w:rsidRPr="003845FA">
        <w:rPr>
          <w:rFonts w:ascii="標楷體" w:eastAsia="標楷體" w:hAnsi="標楷體" w:cs="Arial"/>
          <w:color w:val="2B2B2B"/>
          <w:kern w:val="0"/>
          <w:szCs w:val="24"/>
        </w:rPr>
        <w:t xml:space="preserve"> </w:t>
      </w:r>
      <w:r w:rsidRPr="003845FA">
        <w:rPr>
          <w:rFonts w:ascii="標楷體" w:eastAsia="標楷體" w:hAnsi="標楷體" w:cs="Arial"/>
          <w:color w:val="2B2B2B"/>
          <w:kern w:val="0"/>
          <w:szCs w:val="24"/>
        </w:rPr>
        <w:br/>
        <w:t>年金給付係按月領取，既安全又有保障。老年年金可提供被保險人老年退職後安定之生活所需，亦得視個人退休需求而選擇延後或提前請領；失能年金並有加發眷屬補助，可確實保障失能達終身不能從事工作之被保險人家庭經濟生活；遺屬年金另有</w:t>
      </w:r>
      <w:proofErr w:type="gramStart"/>
      <w:r w:rsidRPr="003845FA">
        <w:rPr>
          <w:rFonts w:ascii="標楷體" w:eastAsia="標楷體" w:hAnsi="標楷體" w:cs="Arial"/>
          <w:color w:val="2B2B2B"/>
          <w:kern w:val="0"/>
          <w:szCs w:val="24"/>
        </w:rPr>
        <w:t>遺屬加計</w:t>
      </w:r>
      <w:proofErr w:type="gramEnd"/>
      <w:r w:rsidRPr="003845FA">
        <w:rPr>
          <w:rFonts w:ascii="標楷體" w:eastAsia="標楷體" w:hAnsi="標楷體" w:cs="Arial"/>
          <w:color w:val="2B2B2B"/>
          <w:kern w:val="0"/>
          <w:szCs w:val="24"/>
        </w:rPr>
        <w:t>，可提供被保險人遺屬長期之生活照顧。</w:t>
      </w:r>
    </w:p>
    <w:p w:rsidR="003845FA" w:rsidRPr="003845FA" w:rsidRDefault="003845FA" w:rsidP="003845F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810"/>
        <w:rPr>
          <w:rFonts w:ascii="標楷體" w:eastAsia="標楷體" w:hAnsi="標楷體" w:cs="Arial"/>
          <w:color w:val="2B2B2B"/>
          <w:kern w:val="0"/>
          <w:szCs w:val="24"/>
        </w:rPr>
      </w:pPr>
      <w:proofErr w:type="gramStart"/>
      <w:r w:rsidRPr="003845FA">
        <w:rPr>
          <w:rFonts w:ascii="標楷體" w:eastAsia="標楷體" w:hAnsi="標楷體" w:cs="Arial"/>
          <w:color w:val="2B2B2B"/>
          <w:kern w:val="0"/>
          <w:szCs w:val="24"/>
          <w:u w:val="single"/>
        </w:rPr>
        <w:t>活到老</w:t>
      </w:r>
      <w:proofErr w:type="gramEnd"/>
      <w:r w:rsidRPr="003845FA">
        <w:rPr>
          <w:rFonts w:ascii="標楷體" w:eastAsia="標楷體" w:hAnsi="標楷體" w:cs="Arial"/>
          <w:color w:val="2B2B2B"/>
          <w:kern w:val="0"/>
          <w:szCs w:val="24"/>
          <w:u w:val="single"/>
        </w:rPr>
        <w:t>領到老，</w:t>
      </w:r>
      <w:proofErr w:type="gramStart"/>
      <w:r w:rsidRPr="003845FA">
        <w:rPr>
          <w:rFonts w:ascii="標楷體" w:eastAsia="標楷體" w:hAnsi="標楷體" w:cs="Arial"/>
          <w:color w:val="2B2B2B"/>
          <w:kern w:val="0"/>
          <w:szCs w:val="24"/>
          <w:u w:val="single"/>
        </w:rPr>
        <w:t>保愈久領愈</w:t>
      </w:r>
      <w:proofErr w:type="gramEnd"/>
      <w:r w:rsidRPr="003845FA">
        <w:rPr>
          <w:rFonts w:ascii="標楷體" w:eastAsia="標楷體" w:hAnsi="標楷體" w:cs="Arial"/>
          <w:color w:val="2B2B2B"/>
          <w:kern w:val="0"/>
          <w:szCs w:val="24"/>
          <w:u w:val="single"/>
        </w:rPr>
        <w:t>多，年金得相互轉銜，保障完整</w:t>
      </w:r>
      <w:r w:rsidRPr="003845FA">
        <w:rPr>
          <w:rFonts w:ascii="標楷體" w:eastAsia="標楷體" w:hAnsi="標楷體" w:cs="Arial"/>
          <w:color w:val="2B2B2B"/>
          <w:kern w:val="0"/>
          <w:szCs w:val="24"/>
        </w:rPr>
        <w:t xml:space="preserve"> </w:t>
      </w:r>
      <w:r w:rsidRPr="003845FA">
        <w:rPr>
          <w:rFonts w:ascii="標楷體" w:eastAsia="標楷體" w:hAnsi="標楷體" w:cs="Arial"/>
          <w:color w:val="2B2B2B"/>
          <w:kern w:val="0"/>
          <w:szCs w:val="24"/>
        </w:rPr>
        <w:br/>
        <w:t>勞保年金是按照實際保險年資為計算基礎，沒有年資上限，所以保險年資愈久，未來領取年金給付金額愈高，且年金得相互轉銜，具保障完整性。例如：於領取老年年金給付或失能年金給付期間死亡者，則轉</w:t>
      </w:r>
      <w:proofErr w:type="gramStart"/>
      <w:r w:rsidRPr="003845FA">
        <w:rPr>
          <w:rFonts w:ascii="標楷體" w:eastAsia="標楷體" w:hAnsi="標楷體" w:cs="Arial"/>
          <w:color w:val="2B2B2B"/>
          <w:kern w:val="0"/>
          <w:szCs w:val="24"/>
        </w:rPr>
        <w:t>銜為遺屬</w:t>
      </w:r>
      <w:proofErr w:type="gramEnd"/>
      <w:r w:rsidRPr="003845FA">
        <w:rPr>
          <w:rFonts w:ascii="標楷體" w:eastAsia="標楷體" w:hAnsi="標楷體" w:cs="Arial"/>
          <w:color w:val="2B2B2B"/>
          <w:kern w:val="0"/>
          <w:szCs w:val="24"/>
        </w:rPr>
        <w:t>年金，使其遺屬獲得長期之生活保障。</w:t>
      </w:r>
    </w:p>
    <w:p w:rsidR="003845FA" w:rsidRPr="003845FA" w:rsidRDefault="003845FA" w:rsidP="003845F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810"/>
        <w:rPr>
          <w:rFonts w:ascii="標楷體" w:eastAsia="標楷體" w:hAnsi="標楷體" w:cs="Arial"/>
          <w:color w:val="2B2B2B"/>
          <w:kern w:val="0"/>
          <w:szCs w:val="24"/>
        </w:rPr>
      </w:pPr>
      <w:r w:rsidRPr="003845FA">
        <w:rPr>
          <w:rFonts w:ascii="標楷體" w:eastAsia="標楷體" w:hAnsi="標楷體" w:cs="Arial"/>
          <w:color w:val="2B2B2B"/>
          <w:kern w:val="0"/>
          <w:szCs w:val="24"/>
          <w:u w:val="single"/>
        </w:rPr>
        <w:lastRenderedPageBreak/>
        <w:t xml:space="preserve">領取年金可以避免因通貨膨脹導致給付縮水 </w:t>
      </w:r>
      <w:r w:rsidRPr="003845FA">
        <w:rPr>
          <w:rFonts w:ascii="標楷體" w:eastAsia="標楷體" w:hAnsi="標楷體" w:cs="Arial"/>
          <w:color w:val="2B2B2B"/>
          <w:kern w:val="0"/>
          <w:szCs w:val="24"/>
        </w:rPr>
        <w:br/>
        <w:t>為確保年金給付之實質購買力，年金給付金額會隨著消費者物價指數累計成長率來調整，所以，年金給付是對抗通貨膨脹之最佳選擇。</w:t>
      </w:r>
    </w:p>
    <w:p w:rsidR="003845FA" w:rsidRPr="003845FA" w:rsidRDefault="003845FA" w:rsidP="003845F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810"/>
        <w:rPr>
          <w:rFonts w:ascii="標楷體" w:eastAsia="標楷體" w:hAnsi="標楷體" w:cs="Arial"/>
          <w:color w:val="2B2B2B"/>
          <w:kern w:val="0"/>
          <w:szCs w:val="24"/>
        </w:rPr>
      </w:pPr>
      <w:r w:rsidRPr="003845FA">
        <w:rPr>
          <w:rFonts w:ascii="標楷體" w:eastAsia="標楷體" w:hAnsi="標楷體" w:cs="Arial"/>
          <w:color w:val="2B2B2B"/>
          <w:kern w:val="0"/>
          <w:szCs w:val="24"/>
          <w:u w:val="single"/>
        </w:rPr>
        <w:t xml:space="preserve">提供被保險人或其受益人基本生活保障 </w:t>
      </w:r>
      <w:r w:rsidRPr="003845FA">
        <w:rPr>
          <w:rFonts w:ascii="標楷體" w:eastAsia="標楷體" w:hAnsi="標楷體" w:cs="Arial"/>
          <w:color w:val="2B2B2B"/>
          <w:kern w:val="0"/>
          <w:szCs w:val="24"/>
        </w:rPr>
        <w:br/>
        <w:t xml:space="preserve">為使被保險人或其受益人獲得最基本之生活保障，勞保年金規範各項年金給付之最低基礎保障金額，老年及遺屬年金給付最低保障金額為3,000元，失能年金給付為4,000元。 </w:t>
      </w:r>
    </w:p>
    <w:p w:rsidR="004A53A0" w:rsidRPr="003845FA" w:rsidRDefault="004A53A0"/>
    <w:sectPr w:rsidR="004A53A0" w:rsidRPr="003845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37FC4"/>
    <w:multiLevelType w:val="multilevel"/>
    <w:tmpl w:val="C1F4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FA"/>
    <w:rsid w:val="00025229"/>
    <w:rsid w:val="003845FA"/>
    <w:rsid w:val="004A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CA4B5-8A2C-48BB-94F0-FC3D6E31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0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7787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259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FDFDF"/>
                            <w:bottom w:val="none" w:sz="0" w:space="0" w:color="auto"/>
                            <w:right w:val="single" w:sz="6" w:space="15" w:color="DFDFDF"/>
                          </w:divBdr>
                          <w:divsChild>
                            <w:div w:id="3347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763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6" w:space="8" w:color="DFDFDF"/>
                            <w:bottom w:val="none" w:sz="0" w:space="0" w:color="auto"/>
                            <w:right w:val="single" w:sz="6" w:space="8" w:color="DFDFDF"/>
                          </w:divBdr>
                          <w:divsChild>
                            <w:div w:id="54221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2</cp:revision>
  <dcterms:created xsi:type="dcterms:W3CDTF">2017-03-15T03:44:00Z</dcterms:created>
  <dcterms:modified xsi:type="dcterms:W3CDTF">2017-03-15T03:45:00Z</dcterms:modified>
</cp:coreProperties>
</file>